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Download this template and modify it to suit your program’s needs. This plan includes sections for the purpose, audience, methods, frequency, and feedback of your communication. There are also examples of what communication might look like for different stakeholders such as youth, families/caregivers, and employers.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0" w:right="0" w:firstLine="0"/>
        <w:jc w:val="left"/>
        <w:rPr>
          <w:rFonts w:ascii="Avenir" w:cs="Avenir" w:eastAsia="Avenir" w:hAnsi="Avenir"/>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spacing w:after="120" w:lineRule="auto"/>
        <w:jc w:val="center"/>
        <w:rPr>
          <w:rFonts w:ascii="Avenir" w:cs="Avenir" w:eastAsia="Avenir" w:hAnsi="Avenir"/>
          <w:b w:val="1"/>
          <w:bCs w:val="1"/>
          <w:color w:val="385623"/>
          <w:sz w:val="32"/>
          <w:szCs w:val="32"/>
        </w:rPr>
      </w:pPr>
      <w:r w:rsidDel="00000000" w:rsidR="00000000" w:rsidRPr="00000000">
        <w:rPr>
          <w:rFonts w:ascii="Avenir" w:cs="Avenir" w:eastAsia="Avenir" w:hAnsi="Avenir"/>
          <w:b w:val="1"/>
          <w:bCs w:val="1"/>
          <w:color w:val="385623"/>
          <w:sz w:val="32"/>
          <w:szCs w:val="32"/>
          <w:rtl w:val="0"/>
        </w:rPr>
        <w:t xml:space="preserve">Communication Plan Template</w:t>
      </w:r>
    </w:p>
    <w:p w:rsidR="00000000" w:rsidDel="00000000" w:rsidP="00000000" w:rsidRDefault="00000000" w:rsidRPr="00000000" w14:paraId="00000004">
      <w:pPr>
        <w:spacing w:after="120" w:lineRule="auto"/>
        <w:rPr>
          <w:rFonts w:ascii="Avenir" w:cs="Avenir" w:eastAsia="Avenir" w:hAnsi="Avenir"/>
        </w:rPr>
      </w:pPr>
      <w:r w:rsidDel="00000000" w:rsidR="00000000" w:rsidRPr="00000000">
        <w:rPr>
          <w:rFonts w:ascii="Avenir" w:cs="Avenir" w:eastAsia="Avenir" w:hAnsi="Avenir"/>
          <w:rtl w:val="0"/>
        </w:rPr>
        <w:t xml:space="preserve">Program Name: </w:t>
      </w:r>
    </w:p>
    <w:p w:rsidR="00000000" w:rsidDel="00000000" w:rsidP="00000000" w:rsidRDefault="00000000" w:rsidRPr="00000000" w14:paraId="00000005">
      <w:pPr>
        <w:spacing w:after="120" w:lineRule="auto"/>
        <w:rPr>
          <w:rFonts w:ascii="Avenir" w:cs="Avenir" w:eastAsia="Avenir" w:hAnsi="Avenir"/>
        </w:rPr>
      </w:pPr>
      <w:r w:rsidDel="00000000" w:rsidR="00000000" w:rsidRPr="00000000">
        <w:rPr>
          <w:rFonts w:ascii="Avenir" w:cs="Avenir" w:eastAsia="Avenir" w:hAnsi="Avenir"/>
          <w:rtl w:val="0"/>
        </w:rPr>
        <w:t xml:space="preserve">Date: </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06">
            <w:pPr>
              <w:spacing w:after="12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Purpose </w:t>
            </w:r>
          </w:p>
        </w:tc>
      </w:tr>
      <w:tr>
        <w:trPr>
          <w:cantSplit w:val="0"/>
          <w:tblHeader w:val="0"/>
        </w:trPr>
        <w:tc>
          <w:tcPr/>
          <w:p w:rsidR="00000000" w:rsidDel="00000000" w:rsidP="00000000" w:rsidRDefault="00000000" w:rsidRPr="00000000" w14:paraId="00000007">
            <w:pPr>
              <w:spacing w:after="120" w:lineRule="auto"/>
              <w:rPr>
                <w:rFonts w:ascii="Avenir" w:cs="Avenir" w:eastAsia="Avenir" w:hAnsi="Avenir"/>
              </w:rPr>
            </w:pPr>
            <w:r w:rsidDel="00000000" w:rsidR="00000000" w:rsidRPr="00000000">
              <w:rPr>
                <w:rFonts w:ascii="Avenir" w:cs="Avenir" w:eastAsia="Avenir" w:hAnsi="Avenir"/>
                <w:rtl w:val="0"/>
              </w:rPr>
              <w:t xml:space="preserve">What is the goal of your communication? Why is it important?</w:t>
            </w:r>
          </w:p>
          <w:p w:rsidR="00000000" w:rsidDel="00000000" w:rsidP="00000000" w:rsidRDefault="00000000" w:rsidRPr="00000000" w14:paraId="0000000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Example: The purpose of this communication is to ensure clear, consistent messaging between program staff, youth participants, families/caregivers, and employers to enhance engagement and alignment with program objectives. </w:t>
            </w:r>
          </w:p>
          <w:p w:rsidR="00000000" w:rsidDel="00000000" w:rsidP="00000000" w:rsidRDefault="00000000" w:rsidRPr="00000000" w14:paraId="00000009">
            <w:pPr>
              <w:spacing w:after="120" w:lineRule="auto"/>
              <w:rPr>
                <w:rFonts w:ascii="Avenir" w:cs="Avenir" w:eastAsia="Avenir" w:hAnsi="Avenir"/>
              </w:rPr>
            </w:pPr>
            <w:r w:rsidDel="00000000" w:rsidR="00000000" w:rsidRPr="00000000">
              <w:rPr>
                <w:rFonts w:ascii="Avenir" w:cs="Avenir" w:eastAsia="Avenir" w:hAnsi="Avenir"/>
                <w:rtl w:val="0"/>
              </w:rPr>
              <w:t xml:space="preserve">Specific Goals</w:t>
            </w:r>
          </w:p>
          <w:p w:rsidR="00000000" w:rsidDel="00000000" w:rsidP="00000000" w:rsidRDefault="00000000" w:rsidRPr="00000000" w14:paraId="0000000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Keep youth informed about program events and milestones</w:t>
            </w:r>
          </w:p>
          <w:p w:rsidR="00000000" w:rsidDel="00000000" w:rsidP="00000000" w:rsidRDefault="00000000" w:rsidRPr="00000000" w14:paraId="0000000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Update families on their child’s progress</w:t>
            </w:r>
          </w:p>
          <w:p w:rsidR="00000000" w:rsidDel="00000000" w:rsidP="00000000" w:rsidRDefault="00000000" w:rsidRPr="00000000" w14:paraId="0000000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Provide employers with regular updates on skill development and performance of youth interns</w:t>
            </w:r>
          </w:p>
          <w:p w:rsidR="00000000" w:rsidDel="00000000" w:rsidP="00000000" w:rsidRDefault="00000000" w:rsidRPr="00000000" w14:paraId="0000000D">
            <w:pPr>
              <w:spacing w:after="120" w:lineRule="auto"/>
              <w:rPr>
                <w:rFonts w:ascii="Avenir" w:cs="Avenir" w:eastAsia="Avenir" w:hAnsi="Avenir"/>
              </w:rPr>
            </w:pPr>
            <w:r w:rsidDel="00000000" w:rsidR="00000000" w:rsidRPr="00000000">
              <w:rPr>
                <w:rtl w:val="0"/>
              </w:rPr>
            </w:r>
          </w:p>
          <w:p w:rsidR="00000000" w:rsidDel="00000000" w:rsidP="00000000" w:rsidRDefault="00000000" w:rsidRPr="00000000" w14:paraId="0000000E">
            <w:pPr>
              <w:spacing w:after="120" w:lineRule="auto"/>
              <w:rPr>
                <w:rFonts w:ascii="Avenir" w:cs="Avenir" w:eastAsia="Avenir" w:hAnsi="Avenir"/>
              </w:rPr>
            </w:pPr>
            <w:r w:rsidDel="00000000" w:rsidR="00000000" w:rsidRPr="00000000">
              <w:rPr>
                <w:rtl w:val="0"/>
              </w:rPr>
            </w:r>
          </w:p>
          <w:p w:rsidR="00000000" w:rsidDel="00000000" w:rsidP="00000000" w:rsidRDefault="00000000" w:rsidRPr="00000000" w14:paraId="0000000F">
            <w:pPr>
              <w:spacing w:after="120" w:lineRule="auto"/>
              <w:rPr>
                <w:rFonts w:ascii="Avenir" w:cs="Avenir" w:eastAsia="Avenir" w:hAnsi="Avenir"/>
              </w:rPr>
            </w:pPr>
            <w:r w:rsidDel="00000000" w:rsidR="00000000" w:rsidRPr="00000000">
              <w:rPr>
                <w:rtl w:val="0"/>
              </w:rPr>
            </w:r>
          </w:p>
        </w:tc>
      </w:tr>
    </w:tbl>
    <w:p w:rsidR="00000000" w:rsidDel="00000000" w:rsidP="00000000" w:rsidRDefault="00000000" w:rsidRPr="00000000" w14:paraId="00000010">
      <w:pPr>
        <w:spacing w:after="120" w:lineRule="auto"/>
        <w:rPr>
          <w:rFonts w:ascii="Avenir" w:cs="Avenir" w:eastAsia="Avenir" w:hAnsi="Avenir"/>
        </w:rPr>
      </w:pPr>
      <w:r w:rsidDel="00000000" w:rsidR="00000000" w:rsidRPr="00000000">
        <w:rPr>
          <w:rtl w:val="0"/>
        </w:rPr>
      </w:r>
    </w:p>
    <w:tbl>
      <w:tblPr>
        <w:tblStyle w:val="Table2"/>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11">
            <w:pPr>
              <w:spacing w:after="12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Audience</w:t>
            </w:r>
          </w:p>
        </w:tc>
      </w:tr>
      <w:tr>
        <w:trPr>
          <w:cantSplit w:val="0"/>
          <w:tblHeader w:val="0"/>
        </w:trPr>
        <w:tc>
          <w:tcPr/>
          <w:p w:rsidR="00000000" w:rsidDel="00000000" w:rsidP="00000000" w:rsidRDefault="00000000" w:rsidRPr="00000000" w14:paraId="00000012">
            <w:pPr>
              <w:spacing w:after="120" w:lineRule="auto"/>
              <w:rPr>
                <w:rFonts w:ascii="Avenir" w:cs="Avenir" w:eastAsia="Avenir" w:hAnsi="Avenir"/>
              </w:rPr>
            </w:pPr>
            <w:r w:rsidDel="00000000" w:rsidR="00000000" w:rsidRPr="00000000">
              <w:rPr>
                <w:rFonts w:ascii="Avenir" w:cs="Avenir" w:eastAsia="Avenir" w:hAnsi="Avenir"/>
                <w:rtl w:val="0"/>
              </w:rPr>
              <w:t xml:space="preserve">Who are the recipients of your communication? Each group may need different information. </w:t>
            </w:r>
          </w:p>
          <w:p w:rsidR="00000000" w:rsidDel="00000000" w:rsidP="00000000" w:rsidRDefault="00000000" w:rsidRPr="00000000" w14:paraId="00000013">
            <w:pPr>
              <w:spacing w:after="120" w:lineRule="auto"/>
              <w:rPr>
                <w:rFonts w:ascii="Avenir" w:cs="Avenir" w:eastAsia="Avenir" w:hAnsi="Avenir"/>
              </w:rPr>
            </w:pPr>
            <w:r w:rsidDel="00000000" w:rsidR="00000000" w:rsidRPr="00000000">
              <w:rPr>
                <w:rFonts w:ascii="Avenir" w:cs="Avenir" w:eastAsia="Avenir" w:hAnsi="Avenir"/>
                <w:rtl w:val="0"/>
              </w:rPr>
              <w:t xml:space="preserve">Youth Participants</w:t>
            </w:r>
          </w:p>
          <w:p w:rsidR="00000000" w:rsidDel="00000000" w:rsidP="00000000" w:rsidRDefault="00000000" w:rsidRPr="00000000" w14:paraId="0000001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Needs: Regular updates on activities, scheduling, expectations, and program progress.</w:t>
            </w:r>
          </w:p>
          <w:p w:rsidR="00000000" w:rsidDel="00000000" w:rsidP="00000000" w:rsidRDefault="00000000" w:rsidRPr="00000000" w14:paraId="0000001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Example: "Youth will receive weekly reminders about upcoming events, changes to their schedule, or new tasks to complete."</w:t>
            </w:r>
          </w:p>
          <w:p w:rsidR="00000000" w:rsidDel="00000000" w:rsidP="00000000" w:rsidRDefault="00000000" w:rsidRPr="00000000" w14:paraId="00000016">
            <w:pPr>
              <w:spacing w:after="120" w:lineRule="auto"/>
              <w:rPr>
                <w:rFonts w:ascii="Avenir" w:cs="Avenir" w:eastAsia="Avenir" w:hAnsi="Avenir"/>
              </w:rPr>
            </w:pPr>
            <w:r w:rsidDel="00000000" w:rsidR="00000000" w:rsidRPr="00000000">
              <w:rPr>
                <w:rFonts w:ascii="Avenir" w:cs="Avenir" w:eastAsia="Avenir" w:hAnsi="Avenir"/>
                <w:rtl w:val="0"/>
              </w:rPr>
              <w:t xml:space="preserve">Family/Caregivers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Needs: Overview of program goals, updates on youth progress, resources for support, and details about how they can stay involved.</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Example: "Families will receive monthly emails with detailed updates about their child’s engagement, upcoming events, and strategies to support their child's development at home."</w:t>
            </w:r>
          </w:p>
          <w:p w:rsidR="00000000" w:rsidDel="00000000" w:rsidP="00000000" w:rsidRDefault="00000000" w:rsidRPr="00000000" w14:paraId="00000019">
            <w:pPr>
              <w:spacing w:after="120" w:lineRule="auto"/>
              <w:rPr>
                <w:rFonts w:ascii="Avenir" w:cs="Avenir" w:eastAsia="Avenir" w:hAnsi="Avenir"/>
              </w:rPr>
            </w:pPr>
            <w:r w:rsidDel="00000000" w:rsidR="00000000" w:rsidRPr="00000000">
              <w:rPr>
                <w:rFonts w:ascii="Avenir" w:cs="Avenir" w:eastAsia="Avenir" w:hAnsi="Avenir"/>
                <w:rtl w:val="0"/>
              </w:rPr>
              <w:t xml:space="preserve">Employers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Needs: Clear understanding of program outcomes, performance metrics of youth interns, and opportunities for feedback.</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Example: "Employers will receive quarterly performance reports detailing skill acquisition, project completion, and overall intern development."</w:t>
            </w:r>
          </w:p>
          <w:p w:rsidR="00000000" w:rsidDel="00000000" w:rsidP="00000000" w:rsidRDefault="00000000" w:rsidRPr="00000000" w14:paraId="0000001C">
            <w:pPr>
              <w:spacing w:after="120" w:lineRule="auto"/>
              <w:rPr>
                <w:rFonts w:ascii="Avenir" w:cs="Avenir" w:eastAsia="Avenir" w:hAnsi="Avenir"/>
              </w:rPr>
            </w:pPr>
            <w:r w:rsidDel="00000000" w:rsidR="00000000" w:rsidRPr="00000000">
              <w:rPr>
                <w:rtl w:val="0"/>
              </w:rPr>
            </w:r>
          </w:p>
        </w:tc>
      </w:tr>
    </w:tbl>
    <w:p w:rsidR="00000000" w:rsidDel="00000000" w:rsidP="00000000" w:rsidRDefault="00000000" w:rsidRPr="00000000" w14:paraId="0000001D">
      <w:pPr>
        <w:spacing w:after="120" w:lineRule="auto"/>
        <w:rPr>
          <w:rFonts w:ascii="Avenir" w:cs="Avenir" w:eastAsia="Avenir" w:hAnsi="Avenir"/>
        </w:rPr>
      </w:pPr>
      <w:r w:rsidDel="00000000" w:rsidR="00000000" w:rsidRPr="00000000">
        <w:rPr>
          <w:rtl w:val="0"/>
        </w:rPr>
      </w:r>
    </w:p>
    <w:p w:rsidR="00000000" w:rsidDel="00000000" w:rsidP="00000000" w:rsidRDefault="00000000" w:rsidRPr="00000000" w14:paraId="0000001E">
      <w:pPr>
        <w:spacing w:after="120" w:lineRule="auto"/>
        <w:rPr>
          <w:rFonts w:ascii="Avenir" w:cs="Avenir" w:eastAsia="Avenir" w:hAnsi="Avenir"/>
        </w:rPr>
      </w:pPr>
      <w:r w:rsidDel="00000000" w:rsidR="00000000" w:rsidRPr="00000000">
        <w:rPr>
          <w:rtl w:val="0"/>
        </w:rPr>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1F">
            <w:pPr>
              <w:spacing w:after="12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Methods</w:t>
            </w:r>
          </w:p>
        </w:tc>
      </w:tr>
      <w:tr>
        <w:trPr>
          <w:cantSplit w:val="0"/>
          <w:tblHeader w:val="0"/>
        </w:trPr>
        <w:tc>
          <w:tcPr/>
          <w:p w:rsidR="00000000" w:rsidDel="00000000" w:rsidP="00000000" w:rsidRDefault="00000000" w:rsidRPr="00000000" w14:paraId="00000020">
            <w:pPr>
              <w:spacing w:after="120" w:lineRule="auto"/>
              <w:rPr>
                <w:rFonts w:ascii="Avenir" w:cs="Avenir" w:eastAsia="Avenir" w:hAnsi="Avenir"/>
              </w:rPr>
            </w:pPr>
            <w:r w:rsidDel="00000000" w:rsidR="00000000" w:rsidRPr="00000000">
              <w:rPr>
                <w:rFonts w:ascii="Avenir" w:cs="Avenir" w:eastAsia="Avenir" w:hAnsi="Avenir"/>
                <w:rtl w:val="0"/>
              </w:rPr>
              <w:t xml:space="preserve">How will you communicate with each audience? List all channels that will be used. </w:t>
            </w:r>
          </w:p>
          <w:p w:rsidR="00000000" w:rsidDel="00000000" w:rsidP="00000000" w:rsidRDefault="00000000" w:rsidRPr="00000000" w14:paraId="00000021">
            <w:pPr>
              <w:spacing w:after="120" w:lineRule="auto"/>
              <w:rPr>
                <w:rFonts w:ascii="Avenir" w:cs="Avenir" w:eastAsia="Avenir" w:hAnsi="Avenir"/>
              </w:rPr>
            </w:pPr>
            <w:r w:rsidDel="00000000" w:rsidR="00000000" w:rsidRPr="00000000">
              <w:rPr>
                <w:rtl w:val="0"/>
              </w:rPr>
            </w:r>
          </w:p>
          <w:p w:rsidR="00000000" w:rsidDel="00000000" w:rsidP="00000000" w:rsidRDefault="00000000" w:rsidRPr="00000000" w14:paraId="00000022">
            <w:pPr>
              <w:spacing w:after="120" w:lineRule="auto"/>
              <w:rPr>
                <w:rFonts w:ascii="Avenir" w:cs="Avenir" w:eastAsia="Avenir" w:hAnsi="Avenir"/>
              </w:rPr>
            </w:pPr>
            <w:r w:rsidDel="00000000" w:rsidR="00000000" w:rsidRPr="00000000">
              <w:rPr>
                <w:rtl w:val="0"/>
              </w:rPr>
            </w:r>
          </w:p>
          <w:p w:rsidR="00000000" w:rsidDel="00000000" w:rsidP="00000000" w:rsidRDefault="00000000" w:rsidRPr="00000000" w14:paraId="00000023">
            <w:pPr>
              <w:spacing w:after="120" w:lineRule="auto"/>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after="120" w:lineRule="auto"/>
              <w:rPr>
                <w:rFonts w:ascii="Avenir" w:cs="Avenir" w:eastAsia="Avenir" w:hAnsi="Avenir"/>
              </w:rPr>
            </w:pPr>
            <w:r w:rsidDel="00000000" w:rsidR="00000000" w:rsidRPr="00000000">
              <w:rPr>
                <w:rFonts w:ascii="Avenir" w:cs="Avenir" w:eastAsia="Avenir" w:hAnsi="Avenir"/>
                <w:rtl w:val="0"/>
              </w:rPr>
              <w:t xml:space="preserve">Example of Communication Channels</w:t>
            </w:r>
          </w:p>
          <w:p w:rsidR="00000000" w:rsidDel="00000000" w:rsidP="00000000" w:rsidRDefault="00000000" w:rsidRPr="00000000" w14:paraId="00000025">
            <w:pPr>
              <w:spacing w:after="120" w:lineRule="auto"/>
              <w:rPr>
                <w:rFonts w:ascii="Avenir" w:cs="Avenir" w:eastAsia="Avenir" w:hAnsi="Avenir"/>
              </w:rPr>
            </w:pPr>
            <w:r w:rsidDel="00000000" w:rsidR="00000000" w:rsidRPr="00000000">
              <w:rPr>
                <w:rFonts w:ascii="Avenir" w:cs="Avenir" w:eastAsia="Avenir" w:hAnsi="Avenir"/>
                <w:rtl w:val="0"/>
              </w:rPr>
              <w:t xml:space="preserve">Youth</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Text messages (for quick updates or reminders)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Social media posts (for program highlights and announcements)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Email or Program portal or app (for schedules, tasks, and general communication)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spacing w:after="120" w:lineRule="auto"/>
              <w:rPr>
                <w:rFonts w:ascii="Avenir" w:cs="Avenir" w:eastAsia="Avenir" w:hAnsi="Avenir"/>
              </w:rPr>
            </w:pPr>
            <w:r w:rsidDel="00000000" w:rsidR="00000000" w:rsidRPr="00000000">
              <w:rPr>
                <w:rFonts w:ascii="Avenir" w:cs="Avenir" w:eastAsia="Avenir" w:hAnsi="Avenir"/>
                <w:rtl w:val="0"/>
              </w:rPr>
              <w:t xml:space="preserve">Families/Caregivers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Email (for detailed program updates, progress reports, and event invitations)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Newsletters (monthly updates on the program, success stories, tips for supporting their child)</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Virtual or in-person meetings (quarterly family meetings for program overviews and Q&amp;A sessions)</w:t>
            </w:r>
          </w:p>
          <w:p w:rsidR="00000000" w:rsidDel="00000000" w:rsidP="00000000" w:rsidRDefault="00000000" w:rsidRPr="00000000" w14:paraId="0000002E">
            <w:pPr>
              <w:spacing w:after="120" w:lineRule="auto"/>
              <w:rPr>
                <w:rFonts w:ascii="Avenir" w:cs="Avenir" w:eastAsia="Avenir" w:hAnsi="Avenir"/>
              </w:rPr>
            </w:pPr>
            <w:r w:rsidDel="00000000" w:rsidR="00000000" w:rsidRPr="00000000">
              <w:rPr>
                <w:rtl w:val="0"/>
              </w:rPr>
            </w:r>
          </w:p>
          <w:p w:rsidR="00000000" w:rsidDel="00000000" w:rsidP="00000000" w:rsidRDefault="00000000" w:rsidRPr="00000000" w14:paraId="0000002F">
            <w:pPr>
              <w:spacing w:after="120" w:lineRule="auto"/>
              <w:rPr>
                <w:rFonts w:ascii="Avenir" w:cs="Avenir" w:eastAsia="Avenir" w:hAnsi="Avenir"/>
              </w:rPr>
            </w:pPr>
            <w:r w:rsidDel="00000000" w:rsidR="00000000" w:rsidRPr="00000000">
              <w:rPr>
                <w:rFonts w:ascii="Avenir" w:cs="Avenir" w:eastAsia="Avenir" w:hAnsi="Avenir"/>
                <w:rtl w:val="0"/>
              </w:rPr>
              <w:t xml:space="preserve">Employers</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Email (for regular reports, project updates, and feedback requests)</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Bi-weekly/Monthly meetings (to review intern progress and address employer concerns)</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Program reports (formal documents outlining intern skill development and project contributions)</w:t>
            </w:r>
          </w:p>
        </w:tc>
      </w:tr>
    </w:tbl>
    <w:p w:rsidR="00000000" w:rsidDel="00000000" w:rsidP="00000000" w:rsidRDefault="00000000" w:rsidRPr="00000000" w14:paraId="00000033">
      <w:pPr>
        <w:shd w:fill="ffffff" w:val="clear"/>
        <w:spacing w:after="120" w:lineRule="auto"/>
        <w:rPr>
          <w:rFonts w:ascii="Avenir" w:cs="Avenir" w:eastAsia="Avenir" w:hAnsi="Avenir"/>
          <w:color w:val="000000"/>
          <w:sz w:val="12"/>
          <w:szCs w:val="12"/>
        </w:rPr>
      </w:pPr>
      <w:r w:rsidDel="00000000" w:rsidR="00000000" w:rsidRPr="00000000">
        <w:rPr>
          <w:rtl w:val="0"/>
        </w:rPr>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34">
            <w:pPr>
              <w:spacing w:after="12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Frequency</w:t>
            </w:r>
          </w:p>
        </w:tc>
      </w:tr>
      <w:tr>
        <w:trPr>
          <w:cantSplit w:val="0"/>
          <w:tblHeader w:val="0"/>
        </w:trPr>
        <w:tc>
          <w:tcPr/>
          <w:p w:rsidR="00000000" w:rsidDel="00000000" w:rsidP="00000000" w:rsidRDefault="00000000" w:rsidRPr="00000000" w14:paraId="00000035">
            <w:pPr>
              <w:spacing w:after="120" w:lineRule="auto"/>
              <w:rPr>
                <w:rFonts w:ascii="Avenir" w:cs="Avenir" w:eastAsia="Avenir" w:hAnsi="Avenir"/>
              </w:rPr>
            </w:pPr>
            <w:r w:rsidDel="00000000" w:rsidR="00000000" w:rsidRPr="00000000">
              <w:rPr>
                <w:rFonts w:ascii="Avenir" w:cs="Avenir" w:eastAsia="Avenir" w:hAnsi="Avenir"/>
                <w:rtl w:val="0"/>
              </w:rPr>
              <w:t xml:space="preserve">How often will you communicate with each group? </w:t>
            </w:r>
          </w:p>
          <w:p w:rsidR="00000000" w:rsidDel="00000000" w:rsidP="00000000" w:rsidRDefault="00000000" w:rsidRPr="00000000" w14:paraId="00000036">
            <w:pPr>
              <w:spacing w:after="120" w:lineRule="auto"/>
              <w:rPr>
                <w:rFonts w:ascii="Avenir" w:cs="Avenir" w:eastAsia="Avenir" w:hAnsi="Avenir"/>
              </w:rPr>
            </w:pPr>
            <w:r w:rsidDel="00000000" w:rsidR="00000000" w:rsidRPr="00000000">
              <w:rPr>
                <w:rtl w:val="0"/>
              </w:rPr>
            </w:r>
          </w:p>
          <w:p w:rsidR="00000000" w:rsidDel="00000000" w:rsidP="00000000" w:rsidRDefault="00000000" w:rsidRPr="00000000" w14:paraId="00000037">
            <w:pPr>
              <w:spacing w:after="120" w:lineRule="auto"/>
              <w:rPr>
                <w:rFonts w:ascii="Avenir" w:cs="Avenir" w:eastAsia="Avenir" w:hAnsi="Avenir"/>
              </w:rPr>
            </w:pPr>
            <w:r w:rsidDel="00000000" w:rsidR="00000000" w:rsidRPr="00000000">
              <w:rPr>
                <w:rtl w:val="0"/>
              </w:rPr>
            </w:r>
          </w:p>
          <w:p w:rsidR="00000000" w:rsidDel="00000000" w:rsidP="00000000" w:rsidRDefault="00000000" w:rsidRPr="00000000" w14:paraId="00000038">
            <w:pPr>
              <w:spacing w:after="120" w:lineRule="auto"/>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after="120" w:lineRule="auto"/>
              <w:rPr>
                <w:rFonts w:ascii="Avenir" w:cs="Avenir" w:eastAsia="Avenir" w:hAnsi="Avenir"/>
              </w:rPr>
            </w:pPr>
            <w:r w:rsidDel="00000000" w:rsidR="00000000" w:rsidRPr="00000000">
              <w:rPr>
                <w:rFonts w:ascii="Avenir" w:cs="Avenir" w:eastAsia="Avenir" w:hAnsi="Avenir"/>
                <w:rtl w:val="0"/>
              </w:rPr>
              <w:t xml:space="preserve">Examples</w:t>
            </w:r>
          </w:p>
          <w:p w:rsidR="00000000" w:rsidDel="00000000" w:rsidP="00000000" w:rsidRDefault="00000000" w:rsidRPr="00000000" w14:paraId="0000003A">
            <w:pPr>
              <w:spacing w:after="120" w:lineRule="auto"/>
              <w:rPr>
                <w:rFonts w:ascii="Avenir" w:cs="Avenir" w:eastAsia="Avenir" w:hAnsi="Avenir"/>
              </w:rPr>
            </w:pPr>
            <w:r w:rsidDel="00000000" w:rsidR="00000000" w:rsidRPr="00000000">
              <w:rPr>
                <w:rFonts w:ascii="Avenir" w:cs="Avenir" w:eastAsia="Avenir" w:hAnsi="Avenir"/>
                <w:rtl w:val="0"/>
              </w:rPr>
              <w:t xml:space="preserve">Youth</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Weekly: Text messages and social media updates on program schedules, tasks, or events.</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Bi-weekly: Updates on progress toward goals and new program developments.</w:t>
            </w:r>
          </w:p>
          <w:p w:rsidR="00000000" w:rsidDel="00000000" w:rsidP="00000000" w:rsidRDefault="00000000" w:rsidRPr="00000000" w14:paraId="0000003D">
            <w:pPr>
              <w:spacing w:after="120" w:lineRule="auto"/>
              <w:rPr>
                <w:rFonts w:ascii="Avenir" w:cs="Avenir" w:eastAsia="Avenir" w:hAnsi="Avenir"/>
              </w:rPr>
            </w:pPr>
            <w:r w:rsidDel="00000000" w:rsidR="00000000" w:rsidRPr="00000000">
              <w:rPr>
                <w:rFonts w:ascii="Avenir" w:cs="Avenir" w:eastAsia="Avenir" w:hAnsi="Avenir"/>
                <w:rtl w:val="0"/>
              </w:rPr>
              <w:t xml:space="preserve">Families/Caregivers</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Bi-weekly: Email or newsletter updates detailing their child’s progress, upcoming program events, and how they can stay involved.</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Monthly: Progress reports on youth’s development, participation, and next steps.</w:t>
            </w:r>
          </w:p>
          <w:p w:rsidR="00000000" w:rsidDel="00000000" w:rsidP="00000000" w:rsidRDefault="00000000" w:rsidRPr="00000000" w14:paraId="00000040">
            <w:pPr>
              <w:spacing w:after="120" w:lineRule="auto"/>
              <w:rPr>
                <w:rFonts w:ascii="Avenir" w:cs="Avenir" w:eastAsia="Avenir" w:hAnsi="Avenir"/>
              </w:rPr>
            </w:pPr>
            <w:r w:rsidDel="00000000" w:rsidR="00000000" w:rsidRPr="00000000">
              <w:rPr>
                <w:rFonts w:ascii="Avenir" w:cs="Avenir" w:eastAsia="Avenir" w:hAnsi="Avenir"/>
                <w:rtl w:val="0"/>
              </w:rPr>
              <w:t xml:space="preserve">Employers</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Bi-weekly/Monthly: Formal performance reports on skill acquisition and project progress.</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End of Program: A comprehensive report summarizing intern performance and overall program outcomes.</w:t>
            </w:r>
          </w:p>
        </w:tc>
      </w:tr>
    </w:tbl>
    <w:p w:rsidR="00000000" w:rsidDel="00000000" w:rsidP="00000000" w:rsidRDefault="00000000" w:rsidRPr="00000000" w14:paraId="00000043">
      <w:pPr>
        <w:spacing w:after="120" w:lineRule="auto"/>
        <w:rPr>
          <w:rFonts w:ascii="Avenir" w:cs="Avenir" w:eastAsia="Avenir" w:hAnsi="Avenir"/>
          <w:sz w:val="28"/>
          <w:szCs w:val="28"/>
        </w:rPr>
      </w:pPr>
      <w:r w:rsidDel="00000000" w:rsidR="00000000" w:rsidRPr="00000000">
        <w:rPr>
          <w:rtl w:val="0"/>
        </w:rPr>
      </w:r>
    </w:p>
    <w:tbl>
      <w:tblPr>
        <w:tblStyle w:val="Table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p w:rsidR="00000000" w:rsidDel="00000000" w:rsidP="00000000" w:rsidRDefault="00000000" w:rsidRPr="00000000" w14:paraId="00000044">
            <w:pPr>
              <w:spacing w:after="12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Feedback</w:t>
            </w:r>
          </w:p>
        </w:tc>
      </w:tr>
      <w:tr>
        <w:trPr>
          <w:cantSplit w:val="0"/>
          <w:tblHeader w:val="0"/>
        </w:trPr>
        <w:tc>
          <w:tcPr/>
          <w:p w:rsidR="00000000" w:rsidDel="00000000" w:rsidP="00000000" w:rsidRDefault="00000000" w:rsidRPr="00000000" w14:paraId="00000045">
            <w:pPr>
              <w:spacing w:after="120" w:lineRule="auto"/>
              <w:rPr>
                <w:rFonts w:ascii="Avenir" w:cs="Avenir" w:eastAsia="Avenir" w:hAnsi="Avenir"/>
              </w:rPr>
            </w:pPr>
            <w:r w:rsidDel="00000000" w:rsidR="00000000" w:rsidRPr="00000000">
              <w:rPr>
                <w:rFonts w:ascii="Avenir" w:cs="Avenir" w:eastAsia="Avenir" w:hAnsi="Avenir"/>
                <w:rtl w:val="0"/>
              </w:rPr>
              <w:t xml:space="preserve">How will you gather input from each audience and measure the effectiveness of your communication? </w:t>
            </w:r>
          </w:p>
          <w:p w:rsidR="00000000" w:rsidDel="00000000" w:rsidP="00000000" w:rsidRDefault="00000000" w:rsidRPr="00000000" w14:paraId="00000046">
            <w:pPr>
              <w:spacing w:after="120" w:lineRule="auto"/>
              <w:rPr>
                <w:rFonts w:ascii="Avenir" w:cs="Avenir" w:eastAsia="Avenir" w:hAnsi="Avenir"/>
              </w:rPr>
            </w:pPr>
            <w:r w:rsidDel="00000000" w:rsidR="00000000" w:rsidRPr="00000000">
              <w:rPr>
                <w:rtl w:val="0"/>
              </w:rPr>
            </w:r>
          </w:p>
          <w:p w:rsidR="00000000" w:rsidDel="00000000" w:rsidP="00000000" w:rsidRDefault="00000000" w:rsidRPr="00000000" w14:paraId="00000047">
            <w:pPr>
              <w:spacing w:after="120" w:lineRule="auto"/>
              <w:rPr>
                <w:rFonts w:ascii="Avenir" w:cs="Avenir" w:eastAsia="Avenir" w:hAnsi="Avenir"/>
              </w:rPr>
            </w:pPr>
            <w:r w:rsidDel="00000000" w:rsidR="00000000" w:rsidRPr="00000000">
              <w:rPr>
                <w:rtl w:val="0"/>
              </w:rPr>
            </w:r>
          </w:p>
          <w:p w:rsidR="00000000" w:rsidDel="00000000" w:rsidP="00000000" w:rsidRDefault="00000000" w:rsidRPr="00000000" w14:paraId="00000048">
            <w:pPr>
              <w:spacing w:after="120" w:lineRule="auto"/>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after="120" w:lineRule="auto"/>
              <w:rPr>
                <w:rFonts w:ascii="Avenir" w:cs="Avenir" w:eastAsia="Avenir" w:hAnsi="Avenir"/>
              </w:rPr>
            </w:pPr>
            <w:r w:rsidDel="00000000" w:rsidR="00000000" w:rsidRPr="00000000">
              <w:rPr>
                <w:rFonts w:ascii="Avenir" w:cs="Avenir" w:eastAsia="Avenir" w:hAnsi="Avenir"/>
                <w:rtl w:val="0"/>
              </w:rPr>
              <w:t xml:space="preserve">Examples of Feedback Mechanisms</w:t>
            </w:r>
          </w:p>
          <w:p w:rsidR="00000000" w:rsidDel="00000000" w:rsidP="00000000" w:rsidRDefault="00000000" w:rsidRPr="00000000" w14:paraId="0000004A">
            <w:pPr>
              <w:spacing w:after="120" w:lineRule="auto"/>
              <w:rPr>
                <w:rFonts w:ascii="Avenir" w:cs="Avenir" w:eastAsia="Avenir" w:hAnsi="Avenir"/>
              </w:rPr>
            </w:pPr>
            <w:r w:rsidDel="00000000" w:rsidR="00000000" w:rsidRPr="00000000">
              <w:rPr>
                <w:rFonts w:ascii="Avenir" w:cs="Avenir" w:eastAsia="Avenir" w:hAnsi="Avenir"/>
                <w:rtl w:val="0"/>
              </w:rPr>
              <w:t xml:space="preserve">Youth</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Surveys at the end of each major activity to assess their understanding and engagement.</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One-on-one check-ins with mentors or coordinators to allow youth to share concerns or suggestions.</w:t>
            </w:r>
          </w:p>
          <w:p w:rsidR="00000000" w:rsidDel="00000000" w:rsidP="00000000" w:rsidRDefault="00000000" w:rsidRPr="00000000" w14:paraId="0000004D">
            <w:pPr>
              <w:spacing w:after="120" w:lineRule="auto"/>
              <w:rPr>
                <w:rFonts w:ascii="Avenir" w:cs="Avenir" w:eastAsia="Avenir" w:hAnsi="Avenir"/>
              </w:rPr>
            </w:pPr>
            <w:r w:rsidDel="00000000" w:rsidR="00000000" w:rsidRPr="00000000">
              <w:rPr>
                <w:rFonts w:ascii="Avenir" w:cs="Avenir" w:eastAsia="Avenir" w:hAnsi="Avenir"/>
                <w:rtl w:val="0"/>
              </w:rPr>
              <w:t xml:space="preserve">Families/Caregivers</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Annual feedback survey on communication clarity, the usefulness of resources provided, and engagement.</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Email invitations to ask questions or request more details after each monthly newsletter or meeting.</w:t>
            </w:r>
          </w:p>
          <w:p w:rsidR="00000000" w:rsidDel="00000000" w:rsidP="00000000" w:rsidRDefault="00000000" w:rsidRPr="00000000" w14:paraId="00000050">
            <w:pPr>
              <w:spacing w:after="120" w:lineRule="auto"/>
              <w:rPr>
                <w:rFonts w:ascii="Avenir" w:cs="Avenir" w:eastAsia="Avenir" w:hAnsi="Avenir"/>
              </w:rPr>
            </w:pPr>
            <w:r w:rsidDel="00000000" w:rsidR="00000000" w:rsidRPr="00000000">
              <w:rPr>
                <w:rFonts w:ascii="Avenir" w:cs="Avenir" w:eastAsia="Avenir" w:hAnsi="Avenir"/>
                <w:rtl w:val="0"/>
              </w:rPr>
              <w:t xml:space="preserve">Employers</w:t>
            </w:r>
          </w:p>
          <w:p w:rsidR="00000000" w:rsidDel="00000000" w:rsidP="00000000" w:rsidRDefault="00000000" w:rsidRPr="00000000" w14:paraId="0000005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Post-internship evaluation forms to gather feedback on communication and intern performance.</w:t>
            </w:r>
          </w:p>
          <w:p w:rsidR="00000000" w:rsidDel="00000000" w:rsidP="00000000" w:rsidRDefault="00000000" w:rsidRPr="00000000" w14:paraId="000000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Pre-and Post- Program feedback surveys to assess satisfaction with the communication process and partnership outcomes.</w:t>
            </w:r>
          </w:p>
        </w:tc>
      </w:tr>
    </w:tbl>
    <w:p w:rsidR="00000000" w:rsidDel="00000000" w:rsidP="00000000" w:rsidRDefault="00000000" w:rsidRPr="00000000" w14:paraId="00000053">
      <w:pPr>
        <w:spacing w:after="12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4">
      <w:pPr>
        <w:spacing w:after="120" w:lineRule="auto"/>
        <w:jc w:val="center"/>
        <w:rPr>
          <w:rFonts w:ascii="Avenir" w:cs="Avenir" w:eastAsia="Avenir" w:hAnsi="Avenir"/>
          <w:b w:val="1"/>
          <w:bCs w:val="1"/>
          <w:color w:val="385623"/>
          <w:sz w:val="28"/>
          <w:szCs w:val="28"/>
        </w:rPr>
      </w:pPr>
      <w:r w:rsidDel="00000000" w:rsidR="00000000" w:rsidRPr="00000000">
        <w:rPr>
          <w:rFonts w:ascii="Avenir" w:cs="Avenir" w:eastAsia="Avenir" w:hAnsi="Avenir"/>
          <w:b w:val="1"/>
          <w:bCs w:val="1"/>
          <w:color w:val="385623"/>
          <w:sz w:val="28"/>
          <w:szCs w:val="28"/>
          <w:rtl w:val="0"/>
        </w:rPr>
        <w:t xml:space="preserve">Example Communication Plans</w:t>
      </w:r>
    </w:p>
    <w:p w:rsidR="00000000" w:rsidDel="00000000" w:rsidP="00000000" w:rsidRDefault="00000000" w:rsidRPr="00000000" w14:paraId="00000055">
      <w:pPr>
        <w:spacing w:after="12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Youth Joining the Program</w:t>
      </w:r>
    </w:p>
    <w:p w:rsidR="00000000" w:rsidDel="00000000" w:rsidP="00000000" w:rsidRDefault="00000000" w:rsidRPr="00000000" w14:paraId="00000056">
      <w:pPr>
        <w:spacing w:after="120" w:lineRule="auto"/>
        <w:rPr>
          <w:rFonts w:ascii="Avenir" w:cs="Avenir" w:eastAsia="Avenir" w:hAnsi="Avenir"/>
        </w:rPr>
      </w:pPr>
      <w:r w:rsidDel="00000000" w:rsidR="00000000" w:rsidRPr="00000000">
        <w:rPr>
          <w:rFonts w:ascii="Avenir" w:cs="Avenir" w:eastAsia="Avenir" w:hAnsi="Avenir"/>
          <w:i w:val="1"/>
          <w:iCs w:val="1"/>
          <w:rtl w:val="0"/>
        </w:rPr>
        <w:t xml:space="preserve">Purpose</w:t>
      </w:r>
      <w:r w:rsidDel="00000000" w:rsidR="00000000" w:rsidRPr="00000000">
        <w:rPr>
          <w:rFonts w:ascii="Avenir" w:cs="Avenir" w:eastAsia="Avenir" w:hAnsi="Avenir"/>
          <w:rtl w:val="0"/>
        </w:rPr>
        <w:t xml:space="preserve">: Welcome youth and set expectations for participation.</w:t>
      </w:r>
    </w:p>
    <w:p w:rsidR="00000000" w:rsidDel="00000000" w:rsidP="00000000" w:rsidRDefault="00000000" w:rsidRPr="00000000" w14:paraId="00000057">
      <w:pPr>
        <w:spacing w:after="120" w:lineRule="auto"/>
        <w:rPr>
          <w:rFonts w:ascii="Avenir" w:cs="Avenir" w:eastAsia="Avenir" w:hAnsi="Avenir"/>
        </w:rPr>
      </w:pPr>
      <w:r w:rsidDel="00000000" w:rsidR="00000000" w:rsidRPr="00000000">
        <w:rPr>
          <w:rFonts w:ascii="Avenir" w:cs="Avenir" w:eastAsia="Avenir" w:hAnsi="Avenir"/>
          <w:i w:val="1"/>
          <w:iCs w:val="1"/>
          <w:rtl w:val="0"/>
        </w:rPr>
        <w:t xml:space="preserve">Audience</w:t>
      </w:r>
      <w:r w:rsidDel="00000000" w:rsidR="00000000" w:rsidRPr="00000000">
        <w:rPr>
          <w:rFonts w:ascii="Avenir" w:cs="Avenir" w:eastAsia="Avenir" w:hAnsi="Avenir"/>
          <w:rtl w:val="0"/>
        </w:rPr>
        <w:t xml:space="preserve">: New youth participants (ages 14-18).</w:t>
      </w:r>
    </w:p>
    <w:p w:rsidR="00000000" w:rsidDel="00000000" w:rsidP="00000000" w:rsidRDefault="00000000" w:rsidRPr="00000000" w14:paraId="00000058">
      <w:pPr>
        <w:spacing w:after="120" w:lineRule="auto"/>
        <w:rPr>
          <w:rFonts w:ascii="Avenir" w:cs="Avenir" w:eastAsia="Avenir" w:hAnsi="Avenir"/>
        </w:rPr>
      </w:pPr>
      <w:r w:rsidDel="00000000" w:rsidR="00000000" w:rsidRPr="00000000">
        <w:rPr>
          <w:rFonts w:ascii="Avenir" w:cs="Avenir" w:eastAsia="Avenir" w:hAnsi="Avenir"/>
          <w:i w:val="1"/>
          <w:iCs w:val="1"/>
          <w:rtl w:val="0"/>
        </w:rPr>
        <w:t xml:space="preserve">Methods</w:t>
      </w:r>
      <w:r w:rsidDel="00000000" w:rsidR="00000000" w:rsidRPr="00000000">
        <w:rPr>
          <w:rFonts w:ascii="Avenir" w:cs="Avenir" w:eastAsia="Avenir" w:hAnsi="Avenir"/>
          <w:rtl w:val="0"/>
        </w:rPr>
        <w:t xml:space="preserve">:</w:t>
      </w:r>
    </w:p>
    <w:p w:rsidR="00000000" w:rsidDel="00000000" w:rsidP="00000000" w:rsidRDefault="00000000" w:rsidRPr="00000000" w14:paraId="000000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Send a welcome text message with a link to the program's schedule.</w:t>
      </w:r>
    </w:p>
    <w:p w:rsidR="00000000" w:rsidDel="00000000" w:rsidP="00000000" w:rsidRDefault="00000000" w:rsidRPr="00000000" w14:paraId="000000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Post an introduction video on the program’s social media page with a short overview of what to expect.</w:t>
      </w:r>
    </w:p>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Provide an email with instructions on how to access the necessary information such as the program's online platform, including contact details for support.</w:t>
      </w:r>
    </w:p>
    <w:p w:rsidR="00000000" w:rsidDel="00000000" w:rsidP="00000000" w:rsidRDefault="00000000" w:rsidRPr="00000000" w14:paraId="0000005C">
      <w:pPr>
        <w:spacing w:after="120" w:lineRule="auto"/>
        <w:rPr>
          <w:rFonts w:ascii="Avenir" w:cs="Avenir" w:eastAsia="Avenir" w:hAnsi="Avenir"/>
        </w:rPr>
      </w:pPr>
      <w:r w:rsidDel="00000000" w:rsidR="00000000" w:rsidRPr="00000000">
        <w:rPr>
          <w:rFonts w:ascii="Avenir" w:cs="Avenir" w:eastAsia="Avenir" w:hAnsi="Avenir"/>
          <w:i w:val="1"/>
          <w:iCs w:val="1"/>
          <w:rtl w:val="0"/>
        </w:rPr>
        <w:t xml:space="preserve">Frequency</w:t>
      </w:r>
      <w:r w:rsidDel="00000000" w:rsidR="00000000" w:rsidRPr="00000000">
        <w:rPr>
          <w:rFonts w:ascii="Avenir" w:cs="Avenir" w:eastAsia="Avenir" w:hAnsi="Avenir"/>
          <w:rtl w:val="0"/>
        </w:rPr>
        <w:t xml:space="preserve">:</w:t>
      </w:r>
    </w:p>
    <w:p w:rsidR="00000000" w:rsidDel="00000000" w:rsidP="00000000" w:rsidRDefault="00000000" w:rsidRPr="00000000" w14:paraId="000000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Text message sent 1 week before the start date.</w:t>
      </w:r>
    </w:p>
    <w:p w:rsidR="00000000" w:rsidDel="00000000" w:rsidP="00000000" w:rsidRDefault="00000000" w:rsidRPr="00000000" w14:paraId="0000005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Social media post the day before the start date.</w:t>
      </w:r>
    </w:p>
    <w:p w:rsidR="00000000" w:rsidDel="00000000" w:rsidP="00000000" w:rsidRDefault="00000000" w:rsidRPr="00000000" w14:paraId="0000005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Follow-up email 1 day after program enrollment.</w:t>
      </w:r>
    </w:p>
    <w:p w:rsidR="00000000" w:rsidDel="00000000" w:rsidP="00000000" w:rsidRDefault="00000000" w:rsidRPr="00000000" w14:paraId="00000060">
      <w:pPr>
        <w:spacing w:after="120" w:lineRule="auto"/>
        <w:rPr>
          <w:rFonts w:ascii="Avenir" w:cs="Avenir" w:eastAsia="Avenir" w:hAnsi="Avenir"/>
        </w:rPr>
      </w:pPr>
      <w:r w:rsidDel="00000000" w:rsidR="00000000" w:rsidRPr="00000000">
        <w:rPr>
          <w:rFonts w:ascii="Avenir" w:cs="Avenir" w:eastAsia="Avenir" w:hAnsi="Avenir"/>
          <w:i w:val="1"/>
          <w:iCs w:val="1"/>
          <w:rtl w:val="0"/>
        </w:rPr>
        <w:t xml:space="preserve">Feedback</w:t>
      </w:r>
      <w:r w:rsidDel="00000000" w:rsidR="00000000" w:rsidRPr="00000000">
        <w:rPr>
          <w:rFonts w:ascii="Avenir" w:cs="Avenir" w:eastAsia="Avenir" w:hAnsi="Avenir"/>
          <w:rtl w:val="0"/>
        </w:rPr>
        <w:t xml:space="preserve">:</w:t>
      </w:r>
    </w:p>
    <w:p w:rsidR="00000000" w:rsidDel="00000000" w:rsidP="00000000" w:rsidRDefault="00000000" w:rsidRPr="00000000" w14:paraId="00000061">
      <w:pPr>
        <w:spacing w:after="120" w:lineRule="auto"/>
        <w:rPr>
          <w:rFonts w:ascii="Avenir" w:cs="Avenir" w:eastAsia="Avenir" w:hAnsi="Avenir"/>
        </w:rPr>
      </w:pPr>
      <w:r w:rsidDel="00000000" w:rsidR="00000000" w:rsidRPr="00000000">
        <w:rPr>
          <w:rFonts w:ascii="Avenir" w:cs="Avenir" w:eastAsia="Avenir" w:hAnsi="Avenir"/>
          <w:rtl w:val="0"/>
        </w:rPr>
        <w:t xml:space="preserve">Short survey after the first week asking if they felt well-prepared for their first day and what additional information they needed.</w:t>
      </w:r>
    </w:p>
    <w:p w:rsidR="00000000" w:rsidDel="00000000" w:rsidP="00000000" w:rsidRDefault="00000000" w:rsidRPr="00000000" w14:paraId="00000062">
      <w:pPr>
        <w:spacing w:after="120" w:lineRule="auto"/>
        <w:rPr>
          <w:rFonts w:ascii="Avenir" w:cs="Avenir" w:eastAsia="Avenir" w:hAnsi="Avenir"/>
        </w:rPr>
      </w:pPr>
      <w:r w:rsidDel="00000000" w:rsidR="00000000" w:rsidRPr="00000000">
        <w:rPr>
          <w:rtl w:val="0"/>
        </w:rPr>
      </w:r>
    </w:p>
    <w:p w:rsidR="00000000" w:rsidDel="00000000" w:rsidP="00000000" w:rsidRDefault="00000000" w:rsidRPr="00000000" w14:paraId="00000063">
      <w:pPr>
        <w:spacing w:after="12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Communicating Skill Development Plans with Employers</w:t>
      </w:r>
    </w:p>
    <w:p w:rsidR="00000000" w:rsidDel="00000000" w:rsidP="00000000" w:rsidRDefault="00000000" w:rsidRPr="00000000" w14:paraId="00000064">
      <w:pPr>
        <w:spacing w:after="120" w:lineRule="auto"/>
        <w:rPr>
          <w:rFonts w:ascii="Avenir" w:cs="Avenir" w:eastAsia="Avenir" w:hAnsi="Avenir"/>
        </w:rPr>
      </w:pPr>
      <w:r w:rsidDel="00000000" w:rsidR="00000000" w:rsidRPr="00000000">
        <w:rPr>
          <w:rFonts w:ascii="Avenir" w:cs="Avenir" w:eastAsia="Avenir" w:hAnsi="Avenir"/>
          <w:i w:val="1"/>
          <w:iCs w:val="1"/>
          <w:rtl w:val="0"/>
        </w:rPr>
        <w:t xml:space="preserve">Purpose</w:t>
      </w:r>
      <w:r w:rsidDel="00000000" w:rsidR="00000000" w:rsidRPr="00000000">
        <w:rPr>
          <w:rFonts w:ascii="Avenir" w:cs="Avenir" w:eastAsia="Avenir" w:hAnsi="Avenir"/>
          <w:rtl w:val="0"/>
        </w:rPr>
        <w:t xml:space="preserve">: Update employers on the progress of their youth interns and provide insight into skills developed during the internship and professional development during the program.</w:t>
      </w:r>
    </w:p>
    <w:p w:rsidR="00000000" w:rsidDel="00000000" w:rsidP="00000000" w:rsidRDefault="00000000" w:rsidRPr="00000000" w14:paraId="00000065">
      <w:pPr>
        <w:spacing w:after="120" w:lineRule="auto"/>
        <w:rPr>
          <w:rFonts w:ascii="Avenir" w:cs="Avenir" w:eastAsia="Avenir" w:hAnsi="Avenir"/>
        </w:rPr>
      </w:pPr>
      <w:r w:rsidDel="00000000" w:rsidR="00000000" w:rsidRPr="00000000">
        <w:rPr>
          <w:rFonts w:ascii="Avenir" w:cs="Avenir" w:eastAsia="Avenir" w:hAnsi="Avenir"/>
          <w:i w:val="1"/>
          <w:iCs w:val="1"/>
          <w:rtl w:val="0"/>
        </w:rPr>
        <w:t xml:space="preserve">Audience:</w:t>
      </w:r>
      <w:r w:rsidDel="00000000" w:rsidR="00000000" w:rsidRPr="00000000">
        <w:rPr>
          <w:rFonts w:ascii="Avenir" w:cs="Avenir" w:eastAsia="Avenir" w:hAnsi="Avenir"/>
          <w:rtl w:val="0"/>
        </w:rPr>
        <w:t xml:space="preserve"> Employers sponsoring youth interns.</w:t>
      </w:r>
    </w:p>
    <w:p w:rsidR="00000000" w:rsidDel="00000000" w:rsidP="00000000" w:rsidRDefault="00000000" w:rsidRPr="00000000" w14:paraId="00000066">
      <w:pPr>
        <w:spacing w:after="120" w:lineRule="auto"/>
        <w:rPr>
          <w:rFonts w:ascii="Avenir" w:cs="Avenir" w:eastAsia="Avenir" w:hAnsi="Avenir"/>
        </w:rPr>
      </w:pPr>
      <w:r w:rsidDel="00000000" w:rsidR="00000000" w:rsidRPr="00000000">
        <w:rPr>
          <w:rFonts w:ascii="Avenir" w:cs="Avenir" w:eastAsia="Avenir" w:hAnsi="Avenir"/>
          <w:i w:val="1"/>
          <w:iCs w:val="1"/>
          <w:rtl w:val="0"/>
        </w:rPr>
        <w:t xml:space="preserve">Methods</w:t>
      </w:r>
      <w:r w:rsidDel="00000000" w:rsidR="00000000" w:rsidRPr="00000000">
        <w:rPr>
          <w:rFonts w:ascii="Avenir" w:cs="Avenir" w:eastAsia="Avenir" w:hAnsi="Avenir"/>
          <w:rtl w:val="0"/>
        </w:rPr>
        <w:t xml:space="preserve">:</w:t>
      </w:r>
    </w:p>
    <w:p w:rsidR="00000000" w:rsidDel="00000000" w:rsidP="00000000" w:rsidRDefault="00000000" w:rsidRPr="00000000" w14:paraId="000000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Email a mid-program performance report with specific examples of skill development (e.g., technical skills, problem-solving abilities, teamwork).</w:t>
      </w:r>
    </w:p>
    <w:p w:rsidR="00000000" w:rsidDel="00000000" w:rsidP="00000000" w:rsidRDefault="00000000" w:rsidRPr="00000000" w14:paraId="0000006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Schedule a brief Teams, Google Meet, or Zoom call to discuss the intern's progress and gather employer feedback.</w:t>
      </w:r>
    </w:p>
    <w:p w:rsidR="00000000" w:rsidDel="00000000" w:rsidP="00000000" w:rsidRDefault="00000000" w:rsidRPr="00000000" w14:paraId="0000006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Provide a final report at the end of the program, summarizing the intern's achievements, growth, and potential areas for future development.</w:t>
      </w:r>
    </w:p>
    <w:p w:rsidR="00000000" w:rsidDel="00000000" w:rsidP="00000000" w:rsidRDefault="00000000" w:rsidRPr="00000000" w14:paraId="0000006A">
      <w:pPr>
        <w:spacing w:after="120" w:lineRule="auto"/>
        <w:rPr>
          <w:rFonts w:ascii="Avenir" w:cs="Avenir" w:eastAsia="Avenir" w:hAnsi="Avenir"/>
        </w:rPr>
      </w:pPr>
      <w:r w:rsidDel="00000000" w:rsidR="00000000" w:rsidRPr="00000000">
        <w:rPr>
          <w:rFonts w:ascii="Avenir" w:cs="Avenir" w:eastAsia="Avenir" w:hAnsi="Avenir"/>
          <w:i w:val="1"/>
          <w:iCs w:val="1"/>
          <w:rtl w:val="0"/>
        </w:rPr>
        <w:t xml:space="preserve">Frequency</w:t>
      </w:r>
      <w:r w:rsidDel="00000000" w:rsidR="00000000" w:rsidRPr="00000000">
        <w:rPr>
          <w:rFonts w:ascii="Avenir" w:cs="Avenir" w:eastAsia="Avenir" w:hAnsi="Avenir"/>
          <w:rtl w:val="0"/>
        </w:rPr>
        <w:t xml:space="preserve">:</w:t>
      </w:r>
    </w:p>
    <w:p w:rsidR="00000000" w:rsidDel="00000000" w:rsidP="00000000" w:rsidRDefault="00000000" w:rsidRPr="00000000" w14:paraId="0000006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Mid-program email report at the 4-week mark.</w:t>
      </w:r>
    </w:p>
    <w:p w:rsidR="00000000" w:rsidDel="00000000" w:rsidP="00000000" w:rsidRDefault="00000000" w:rsidRPr="00000000" w14:paraId="0000006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Follow-up video call at 6 weeks to discuss performance and gather feedback.</w:t>
      </w:r>
    </w:p>
    <w:p w:rsidR="00000000" w:rsidDel="00000000" w:rsidP="00000000" w:rsidRDefault="00000000" w:rsidRPr="00000000" w14:paraId="0000006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Final report at the conclusion of the program.</w:t>
      </w:r>
    </w:p>
    <w:p w:rsidR="00000000" w:rsidDel="00000000" w:rsidP="00000000" w:rsidRDefault="00000000" w:rsidRPr="00000000" w14:paraId="0000006E">
      <w:pPr>
        <w:spacing w:after="120" w:lineRule="auto"/>
        <w:rPr>
          <w:rFonts w:ascii="Avenir" w:cs="Avenir" w:eastAsia="Avenir" w:hAnsi="Avenir"/>
        </w:rPr>
      </w:pPr>
      <w:r w:rsidDel="00000000" w:rsidR="00000000" w:rsidRPr="00000000">
        <w:rPr>
          <w:rFonts w:ascii="Avenir" w:cs="Avenir" w:eastAsia="Avenir" w:hAnsi="Avenir"/>
          <w:i w:val="1"/>
          <w:iCs w:val="1"/>
          <w:rtl w:val="0"/>
        </w:rPr>
        <w:t xml:space="preserve">Feedback</w:t>
      </w:r>
      <w:r w:rsidDel="00000000" w:rsidR="00000000" w:rsidRPr="00000000">
        <w:rPr>
          <w:rFonts w:ascii="Avenir" w:cs="Avenir" w:eastAsia="Avenir" w:hAnsi="Avenir"/>
          <w:rtl w:val="0"/>
        </w:rPr>
        <w:t xml:space="preserve">:</w:t>
      </w:r>
    </w:p>
    <w:p w:rsidR="00000000" w:rsidDel="00000000" w:rsidP="00000000" w:rsidRDefault="00000000" w:rsidRPr="00000000" w14:paraId="0000006F">
      <w:pPr>
        <w:spacing w:after="120" w:lineRule="auto"/>
        <w:rPr>
          <w:rFonts w:ascii="Avenir" w:cs="Avenir" w:eastAsia="Avenir" w:hAnsi="Avenir"/>
        </w:rPr>
      </w:pPr>
      <w:r w:rsidDel="00000000" w:rsidR="00000000" w:rsidRPr="00000000">
        <w:rPr>
          <w:rFonts w:ascii="Avenir" w:cs="Avenir" w:eastAsia="Avenir" w:hAnsi="Avenir"/>
          <w:rtl w:val="0"/>
        </w:rPr>
        <w:t xml:space="preserve">Post-program feedback survey where employers rate the overall communication and provide suggestions for program improvement.</w:t>
      </w:r>
    </w:p>
    <w:p w:rsidR="00000000" w:rsidDel="00000000" w:rsidP="00000000" w:rsidRDefault="00000000" w:rsidRPr="00000000" w14:paraId="00000070">
      <w:pPr>
        <w:spacing w:after="120" w:lineRule="auto"/>
        <w:jc w:val="center"/>
        <w:rPr>
          <w:rFonts w:ascii="Avenir" w:cs="Avenir" w:eastAsia="Avenir" w:hAnsi="Avenir"/>
          <w:b w:val="1"/>
          <w:bCs w:val="1"/>
          <w:color w:val="385623"/>
          <w:sz w:val="28"/>
          <w:szCs w:val="28"/>
        </w:rPr>
      </w:pPr>
      <w:r w:rsidDel="00000000" w:rsidR="00000000" w:rsidRPr="00000000">
        <w:rPr>
          <w:rtl w:val="0"/>
        </w:rPr>
      </w:r>
    </w:p>
    <w:p w:rsidR="00000000" w:rsidDel="00000000" w:rsidP="00000000" w:rsidRDefault="00000000" w:rsidRPr="00000000" w14:paraId="00000071">
      <w:pPr>
        <w:spacing w:after="120" w:lineRule="auto"/>
        <w:jc w:val="center"/>
        <w:rPr>
          <w:rFonts w:ascii="Avenir" w:cs="Avenir" w:eastAsia="Avenir" w:hAnsi="Avenir"/>
          <w:b w:val="1"/>
          <w:bCs w:val="1"/>
          <w:color w:val="385623"/>
          <w:sz w:val="28"/>
          <w:szCs w:val="28"/>
        </w:rPr>
      </w:pPr>
      <w:r w:rsidDel="00000000" w:rsidR="00000000" w:rsidRPr="00000000">
        <w:rPr>
          <w:rFonts w:ascii="Avenir" w:cs="Avenir" w:eastAsia="Avenir" w:hAnsi="Avenir"/>
          <w:b w:val="1"/>
          <w:bCs w:val="1"/>
          <w:color w:val="385623"/>
          <w:sz w:val="28"/>
          <w:szCs w:val="28"/>
          <w:rtl w:val="0"/>
        </w:rPr>
        <w:t xml:space="preserve">Additional Examples and Language</w:t>
      </w:r>
    </w:p>
    <w:tbl>
      <w:tblPr>
        <w:tblStyle w:val="Table6"/>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3330"/>
        <w:gridCol w:w="3600"/>
        <w:tblGridChange w:id="0">
          <w:tblGrid>
            <w:gridCol w:w="3150"/>
            <w:gridCol w:w="3330"/>
            <w:gridCol w:w="3600"/>
          </w:tblGrid>
        </w:tblGridChange>
      </w:tblGrid>
      <w:tr>
        <w:trPr>
          <w:cantSplit w:val="0"/>
          <w:tblHeader w:val="0"/>
        </w:trPr>
        <w:tc>
          <w:tcPr>
            <w:tcBorders>
              <w:top w:color="000000" w:space="0" w:sz="0" w:val="nil"/>
              <w:left w:color="000000" w:space="0" w:sz="0" w:val="nil"/>
              <w:bottom w:color="000000" w:space="0" w:sz="0" w:val="nil"/>
            </w:tcBorders>
            <w:shd w:fill="f2f2f2" w:val="cle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0" w:right="0" w:firstLine="0"/>
              <w:jc w:val="left"/>
              <w:rPr>
                <w:rFonts w:ascii="Avenir" w:cs="Avenir" w:eastAsia="Avenir" w:hAnsi="Avenir"/>
                <w:b w:val="1"/>
                <w:bCs w:val="1"/>
                <w:i w:val="0"/>
                <w:iCs w:val="0"/>
                <w:smallCaps w:val="0"/>
                <w:strike w:val="0"/>
                <w:color w:val="000000"/>
                <w:sz w:val="28"/>
                <w:szCs w:val="28"/>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8"/>
                <w:szCs w:val="28"/>
                <w:u w:val="none"/>
                <w:shd w:fill="auto" w:val="clear"/>
                <w:vertAlign w:val="baseline"/>
                <w:rtl w:val="0"/>
              </w:rPr>
              <w:t xml:space="preserve">Youth-facing Communication Example</w:t>
            </w:r>
          </w:p>
        </w:tc>
        <w:tc>
          <w:tcPr>
            <w:tcBorders>
              <w:top w:color="000000" w:space="0" w:sz="0" w:val="nil"/>
              <w:bottom w:color="000000" w:space="0" w:sz="0" w:val="nil"/>
            </w:tcBorders>
            <w:shd w:fill="98aa98" w:val="cle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0" w:right="0" w:firstLine="0"/>
              <w:jc w:val="left"/>
              <w:rPr>
                <w:rFonts w:ascii="Avenir" w:cs="Avenir" w:eastAsia="Avenir" w:hAnsi="Avenir"/>
                <w:b w:val="1"/>
                <w:bCs w:val="1"/>
                <w:i w:val="0"/>
                <w:iCs w:val="0"/>
                <w:smallCaps w:val="0"/>
                <w:strike w:val="0"/>
                <w:color w:val="000000"/>
                <w:sz w:val="28"/>
                <w:szCs w:val="28"/>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8"/>
                <w:szCs w:val="28"/>
                <w:u w:val="none"/>
                <w:shd w:fill="auto" w:val="clear"/>
                <w:vertAlign w:val="baseline"/>
                <w:rtl w:val="0"/>
              </w:rPr>
              <w:t xml:space="preserve">Family/Caregiver-facing Communication Example</w:t>
            </w:r>
          </w:p>
        </w:tc>
        <w:tc>
          <w:tcPr>
            <w:tcBorders>
              <w:top w:color="000000" w:space="0" w:sz="0" w:val="nil"/>
              <w:bottom w:color="000000" w:space="0" w:sz="0" w:val="nil"/>
            </w:tcBorders>
            <w:shd w:fill="f2f2f2" w:val="cle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0" w:right="0" w:firstLine="0"/>
              <w:jc w:val="left"/>
              <w:rPr>
                <w:rFonts w:ascii="Avenir" w:cs="Avenir" w:eastAsia="Avenir" w:hAnsi="Avenir"/>
                <w:b w:val="1"/>
                <w:bCs w:val="1"/>
                <w:i w:val="0"/>
                <w:iCs w:val="0"/>
                <w:smallCaps w:val="0"/>
                <w:strike w:val="0"/>
                <w:color w:val="000000"/>
                <w:sz w:val="28"/>
                <w:szCs w:val="28"/>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8"/>
                <w:szCs w:val="28"/>
                <w:u w:val="none"/>
                <w:shd w:fill="auto" w:val="clear"/>
                <w:vertAlign w:val="baseline"/>
                <w:rtl w:val="0"/>
              </w:rPr>
              <w:t xml:space="preserve">Employer-facing Communication Example</w:t>
            </w:r>
          </w:p>
        </w:tc>
      </w:tr>
      <w:tr>
        <w:trPr>
          <w:cantSplit w:val="0"/>
          <w:tblHeader w:val="0"/>
        </w:trPr>
        <w:tc>
          <w:tcPr>
            <w:tcBorders>
              <w:top w:color="000000" w:space="0" w:sz="0" w:val="nil"/>
              <w:left w:color="000000" w:space="0" w:sz="0" w:val="nil"/>
              <w:bottom w:color="000000" w:space="0" w:sz="0" w:val="nil"/>
            </w:tcBorders>
            <w:shd w:fill="f2f2f2" w:val="cle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120" w:before="0" w:line="240" w:lineRule="auto"/>
              <w:ind w:left="0" w:right="0" w:firstLine="0"/>
              <w:jc w:val="left"/>
              <w:rPr>
                <w:rFonts w:ascii="Avenir" w:cs="Avenir" w:eastAsia="Avenir" w:hAnsi="Avenir"/>
                <w:b w:val="0"/>
                <w:bCs w:val="0"/>
                <w:i w:val="1"/>
                <w:iCs w:val="1"/>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Hey [Youth’s Name], just a quick reminder about tomorrow’s workshop! We’ll be covering [topic(s)]. Can’t wait to see you there! Remember, bring your [item].</w:t>
            </w:r>
          </w:p>
        </w:tc>
        <w:tc>
          <w:tcPr>
            <w:tcBorders>
              <w:top w:color="000000" w:space="0" w:sz="0" w:val="nil"/>
              <w:bottom w:color="000000" w:space="0" w:sz="0" w:val="nil"/>
            </w:tcBorders>
            <w:shd w:fill="98aa98" w:val="cle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120" w:before="0" w:line="240" w:lineRule="auto"/>
              <w:ind w:left="0" w:right="0" w:firstLine="0"/>
              <w:jc w:val="left"/>
              <w:rPr>
                <w:rFonts w:ascii="Avenir" w:cs="Avenir" w:eastAsia="Avenir" w:hAnsi="Avenir"/>
                <w:b w:val="0"/>
                <w:bCs w:val="0"/>
                <w:i w:val="1"/>
                <w:iCs w:val="1"/>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Dear [Family/Caregiver], we’re excited to share that [Youth’s Name] has made significant progress in [specific area]. Attached is a report with more details, including upcoming events you can be involved in.</w:t>
            </w:r>
          </w:p>
        </w:tc>
        <w:tc>
          <w:tcPr>
            <w:tcBorders>
              <w:top w:color="000000" w:space="0" w:sz="0" w:val="nil"/>
              <w:bottom w:color="000000" w:space="0" w:sz="0" w:val="nil"/>
            </w:tcBorders>
            <w:shd w:fill="f2f2f2"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120" w:before="0" w:line="240" w:lineRule="auto"/>
              <w:ind w:left="0" w:right="0" w:firstLine="0"/>
              <w:jc w:val="left"/>
              <w:rPr>
                <w:rFonts w:ascii="Avenir" w:cs="Avenir" w:eastAsia="Avenir" w:hAnsi="Avenir"/>
                <w:b w:val="0"/>
                <w:bCs w:val="0"/>
                <w:i w:val="1"/>
                <w:iCs w:val="1"/>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Dear [Employer], I wanted to update you on [Intern’s Name] progress. Over the last few weeks, they have successfully completed [specific project] and have demonstrated strong [specific skill]. Let’s schedule a time next week to discuss how things are going and any feedback you may have. </w:t>
            </w:r>
          </w:p>
        </w:tc>
      </w:tr>
    </w:tbl>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rFonts w:ascii="Avenir" w:cs="Avenir" w:eastAsia="Avenir" w:hAnsi="Avenir"/>
        </w:rPr>
      </w:pPr>
      <w:r w:rsidDel="00000000" w:rsidR="00000000" w:rsidRPr="00000000">
        <w:rPr>
          <w:rFonts w:ascii="Avenir" w:cs="Avenir" w:eastAsia="Avenir" w:hAnsi="Avenir"/>
          <w:rtl w:val="0"/>
        </w:rPr>
        <w:t xml:space="preserve">An effective communication plan is essential for keeping youth, families/caregivers, and employers engaged and aligned with your program’s goals. Customize this template to meet the specific needs of your program and audiences to ensure your messages are clear, consistent, and impactful. </w:t>
      </w:r>
    </w:p>
    <w:sectPr>
      <w:headerReference r:id="rId6" w:type="default"/>
      <w:footerReference r:id="rId7" w:type="default"/>
      <w:pgSz w:h="15840" w:w="12240" w:orient="portrait"/>
      <w:pgMar w:bottom="1440" w:top="1440" w:left="1080" w:right="108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2107691</wp:posOffset>
          </wp:positionH>
          <wp:positionV relativeFrom="paragraph">
            <wp:posOffset>0</wp:posOffset>
          </wp:positionV>
          <wp:extent cx="2185416" cy="841248"/>
          <wp:effectExtent b="0" l="0" r="0" t="0"/>
          <wp:wrapSquare wrapText="bothSides" distB="0" distT="0" distL="114300" distR="114300"/>
          <wp:docPr descr="A black background with blue text&#10;&#10;Description automatically generated" id="2"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2185416" cy="84124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Developing a Communication Plan </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Square wrapText="bothSides" distB="0" distT="0" distL="114300" distR="114300"/>
          <wp:docPr descr="A blue and orange letters on a black background&#10;&#10;Description automatically generated" id="1" name="image2.png"/>
          <a:graphic>
            <a:graphicData uri="http://schemas.openxmlformats.org/drawingml/2006/picture">
              <pic:pic>
                <pic:nvPicPr>
                  <pic:cNvPr descr="A blue and orange letters on a black background&#10;&#10;Description automatically generated" id="0" name="image2.png"/>
                  <pic:cNvPicPr preferRelativeResize="0"/>
                </pic:nvPicPr>
                <pic:blipFill>
                  <a:blip r:embed="rId1"/>
                  <a:srcRect b="0" l="0" r="0" t="0"/>
                  <a:stretch>
                    <a:fillRect/>
                  </a:stretch>
                </pic:blipFill>
                <pic:spPr>
                  <a:xfrm>
                    <a:off x="0" y="0"/>
                    <a:ext cx="759460" cy="5861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